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ADB" w:rsidRDefault="009C09EC">
      <w:r>
        <w:t xml:space="preserve">OP4: </w:t>
      </w:r>
      <w:r w:rsidRPr="009C09EC">
        <w:t>PONENCIA EN CONGRESO INTERNACIONAL DE PEDAGOGIA</w:t>
      </w:r>
    </w:p>
    <w:p w:rsidR="009C09EC" w:rsidRDefault="009C09EC"/>
    <w:p w:rsidR="009C09EC" w:rsidRDefault="009C09EC">
      <w:r>
        <w:t>PRESENTACIÓN Y RESUMEN</w:t>
      </w:r>
    </w:p>
    <w:p w:rsidR="00B75435" w:rsidRDefault="00B75435">
      <w:r>
        <w:t xml:space="preserve">El presente paquete de reporte ha sido simplificado y está compuesto por 2 partes: </w:t>
      </w:r>
    </w:p>
    <w:p w:rsidR="00B75435" w:rsidRDefault="00B75435">
      <w:r>
        <w:t xml:space="preserve">1. El texto de la </w:t>
      </w:r>
      <w:proofErr w:type="gramStart"/>
      <w:r>
        <w:t>ponencia :</w:t>
      </w:r>
      <w:proofErr w:type="gramEnd"/>
      <w:r>
        <w:t xml:space="preserve"> RECUPERANDO EL ASOMBRO: DIVERSIDAD Y UNIVERSALIDAD COMO PRINCIPIOS PEDAGÓGICOS DE VIDA</w:t>
      </w:r>
    </w:p>
    <w:p w:rsidR="00B75435" w:rsidRDefault="00B75435">
      <w:r>
        <w:t xml:space="preserve">2. Los comentarios sobre el contexto, el proceso de diseño y construcción de la ponencia, y las reflexiones y relaciones relevantes al proceso académico con </w:t>
      </w:r>
      <w:proofErr w:type="spellStart"/>
      <w:r>
        <w:t>Uni</w:t>
      </w:r>
      <w:proofErr w:type="spellEnd"/>
      <w:r>
        <w:t xml:space="preserve"> </w:t>
      </w:r>
      <w:proofErr w:type="spellStart"/>
      <w:r>
        <w:t>Gaia</w:t>
      </w:r>
      <w:proofErr w:type="spellEnd"/>
      <w:r>
        <w:t>.</w:t>
      </w:r>
    </w:p>
    <w:p w:rsidR="00B75435" w:rsidRDefault="00B75435">
      <w:r>
        <w:t>Pueden ser leídas estas dos partes en cualquier orden, pero nos parece más apropiado empezar por la ponencia para sintonizarse con el tema. El texto de la misma ha sido ya aprobado y será una de las conferencias magistrales del evento a realizarse del 13 al 15 de Septiembre, donde se espera la asistencia de alrededor de 500 maestros de escuelas y colegios públicos de Colombia</w:t>
      </w:r>
      <w:r w:rsidR="006F5A2F">
        <w:t xml:space="preserve">. </w:t>
      </w:r>
    </w:p>
    <w:p w:rsidR="006F5A2F" w:rsidRDefault="006F5A2F">
      <w:r>
        <w:t>Para esos maestros y los miles de estudiantes bajo su tutela es que fue decantado este mensaje e invitación con total relevancia para la realidad colombiana:</w:t>
      </w:r>
    </w:p>
    <w:p w:rsidR="009C09EC" w:rsidRDefault="009C09EC" w:rsidP="009C09EC">
      <w:r w:rsidRPr="009C09EC">
        <w:t>El gran cambio planetario necesario y urgente nace en la evolución de la consciencia humana. Desarrollar la capacidad para el respeto y cuidado de los sistemas naturales y nuestros propios coterráneos depende de volver a sabernos y sentirnos interconectados. Transcender la mirada y cosmovisión utilitarista del capitalismo empieza con la recuperación de la capacidad de asombro por la maravilla que es el Mundo y la Vida. Conocer para amar, amar para cuidar. La Diversidad y la Universalidad son dos de los pilares fundamentales de esta nueva consciencia desde donde emergerán las acciones reparadoras y creativas hacia el restablecimiento del equilibrio social y ecológico.</w:t>
      </w:r>
    </w:p>
    <w:p w:rsidR="006F5A2F" w:rsidRDefault="006F5A2F" w:rsidP="009C09EC"/>
    <w:p w:rsidR="006F5A2F" w:rsidRDefault="006F5A2F" w:rsidP="009C09EC">
      <w:r>
        <w:t>1. LA PONENCIA</w:t>
      </w:r>
    </w:p>
    <w:p w:rsidR="006F5A2F" w:rsidRDefault="006F5A2F" w:rsidP="009C09EC"/>
    <w:p w:rsidR="006F5A2F" w:rsidRDefault="006F5A2F" w:rsidP="009C09EC">
      <w:r>
        <w:t>2. COMENTARIOS:</w:t>
      </w:r>
    </w:p>
    <w:p w:rsidR="006F5A2F" w:rsidRDefault="006F5A2F" w:rsidP="009C09EC">
      <w:r>
        <w:t>2.1. ANTECEDENTES Y CONTEXTO:</w:t>
      </w:r>
    </w:p>
    <w:p w:rsidR="006F5A2F" w:rsidRDefault="006F5A2F" w:rsidP="006F5A2F">
      <w:pPr>
        <w:rPr>
          <w:bCs/>
          <w:iCs/>
        </w:rPr>
      </w:pPr>
      <w:r>
        <w:t xml:space="preserve">Fue durante la Semana Santa del 2013, mientras desarrollábamos en la ecoaldea Atlántida nuestro 4to entrenamiento para facilitadores de Danzas de Paz Universal, cuando fui contactado por Tania Meneses, una de las asistentes al retiro. Ella estaba a cargo de la dirección académica </w:t>
      </w:r>
      <w:r w:rsidRPr="006F5A2F">
        <w:t xml:space="preserve">del  </w:t>
      </w:r>
      <w:r>
        <w:rPr>
          <w:bCs/>
        </w:rPr>
        <w:t xml:space="preserve">4to. </w:t>
      </w:r>
      <w:r w:rsidRPr="006F5A2F">
        <w:rPr>
          <w:bCs/>
        </w:rPr>
        <w:t>CONGRESO INTERNACI</w:t>
      </w:r>
      <w:r>
        <w:rPr>
          <w:bCs/>
        </w:rPr>
        <w:t xml:space="preserve">ONAL DE CREATIVIDAD Y PEDAGOGÍA: </w:t>
      </w:r>
      <w:r w:rsidRPr="006F5A2F">
        <w:rPr>
          <w:bCs/>
          <w:i/>
          <w:iCs/>
        </w:rPr>
        <w:t>Aprendiendo y Creando desde la Diversidad.</w:t>
      </w:r>
      <w:r>
        <w:rPr>
          <w:bCs/>
          <w:iCs/>
        </w:rPr>
        <w:t xml:space="preserve"> El certamen que se realiza cada dos años, en esta ocasión se celebraría en la ciudad </w:t>
      </w:r>
      <w:r>
        <w:rPr>
          <w:bCs/>
          <w:iCs/>
        </w:rPr>
        <w:lastRenderedPageBreak/>
        <w:t>costera colombiana de Cartagena de Indias, en el muy elegante Centro Internacional de Convenciones.</w:t>
      </w:r>
    </w:p>
    <w:p w:rsidR="00121EC8" w:rsidRDefault="006F5A2F" w:rsidP="006F5A2F">
      <w:pPr>
        <w:rPr>
          <w:bCs/>
          <w:iCs/>
        </w:rPr>
      </w:pPr>
      <w:r>
        <w:rPr>
          <w:bCs/>
          <w:iCs/>
        </w:rPr>
        <w:t xml:space="preserve">Tania me tenía una propuesta muy concreta: llevar un poco de este mundo “alternativo” de las ecoaldeas y las danzas de paz al seno del congreso. Ella ya había estado investigando y considerando opciones y </w:t>
      </w:r>
      <w:r w:rsidR="00121EC8">
        <w:rPr>
          <w:bCs/>
          <w:iCs/>
        </w:rPr>
        <w:t xml:space="preserve">había descubierto que soy miembro de la Junta Directiva de la Red Internacional de Danzas de Paz, en cuyo sitio web oficial </w:t>
      </w:r>
      <w:hyperlink r:id="rId5" w:history="1">
        <w:r w:rsidR="00121EC8" w:rsidRPr="000F4E7C">
          <w:rPr>
            <w:rStyle w:val="Hyperlink"/>
            <w:bCs/>
            <w:iCs/>
          </w:rPr>
          <w:t>www.dancesofuniversalpeace.org</w:t>
        </w:r>
      </w:hyperlink>
      <w:r w:rsidR="00121EC8">
        <w:rPr>
          <w:bCs/>
          <w:iCs/>
        </w:rPr>
        <w:t xml:space="preserve"> estaba mi perfil y mi foto. Este sencillo hecho, le permitió presentarme al resto del equipo organizador como una persona “importante” y así lograr mi inclusión como invitado especial.</w:t>
      </w:r>
    </w:p>
    <w:p w:rsidR="00121EC8" w:rsidRDefault="00121EC8" w:rsidP="00121EC8">
      <w:pPr>
        <w:rPr>
          <w:bCs/>
          <w:iCs/>
        </w:rPr>
      </w:pPr>
      <w:r>
        <w:rPr>
          <w:bCs/>
          <w:iCs/>
        </w:rPr>
        <w:t xml:space="preserve">En su </w:t>
      </w:r>
      <w:r>
        <w:rPr>
          <w:b/>
          <w:bCs/>
          <w:iCs/>
        </w:rPr>
        <w:t xml:space="preserve">cuarta versión, </w:t>
      </w:r>
      <w:r w:rsidRPr="00121EC8">
        <w:rPr>
          <w:bCs/>
          <w:iCs/>
        </w:rPr>
        <w:t>el desafío</w:t>
      </w:r>
      <w:r>
        <w:rPr>
          <w:bCs/>
          <w:iCs/>
        </w:rPr>
        <w:t xml:space="preserve"> del congreso</w:t>
      </w:r>
      <w:r w:rsidRPr="00121EC8">
        <w:rPr>
          <w:bCs/>
          <w:iCs/>
        </w:rPr>
        <w:t xml:space="preserve"> es involucrar de manera activa a todos los participantes en una profunda reflexión sobre la manera como vivimos y como aprendemos sobre la vida, la felicidad y la creatividad, en el reconocimiento de nuestro cuerpo, de nuestros territorios vitales, de nuestra memoria y de los otros que hacen parte de las relaciones que legitiman la existencia en el universo y nuestro ser social en las comunidades de las que hacemos parte. En esta dinámica el congreso pretende generar abordajes, aprendizajes y experiencias pedagógicas desde la diversidad, convocando propuestas alternativas y emergentes que pueden aportar a la educación formal en la medida en que incorporan la creatividad tanto al quehacer pedagógico como al existir vital. </w:t>
      </w:r>
    </w:p>
    <w:p w:rsidR="00121EC8" w:rsidRPr="00121EC8" w:rsidRDefault="00121EC8" w:rsidP="00121EC8">
      <w:pPr>
        <w:rPr>
          <w:bCs/>
          <w:iCs/>
        </w:rPr>
      </w:pPr>
      <w:r>
        <w:rPr>
          <w:bCs/>
          <w:iCs/>
        </w:rPr>
        <w:t xml:space="preserve">Se ha organizado en 3 </w:t>
      </w:r>
      <w:r w:rsidRPr="00121EC8">
        <w:rPr>
          <w:b/>
          <w:bCs/>
          <w:iCs/>
        </w:rPr>
        <w:t xml:space="preserve">RIZOMAS DE </w:t>
      </w:r>
      <w:proofErr w:type="gramStart"/>
      <w:r w:rsidRPr="00121EC8">
        <w:rPr>
          <w:b/>
          <w:bCs/>
          <w:iCs/>
        </w:rPr>
        <w:t xml:space="preserve">REFLEXIÓN </w:t>
      </w:r>
      <w:r>
        <w:rPr>
          <w:b/>
          <w:bCs/>
          <w:iCs/>
        </w:rPr>
        <w:t>:</w:t>
      </w:r>
      <w:proofErr w:type="gramEnd"/>
    </w:p>
    <w:p w:rsidR="00121EC8" w:rsidRPr="00121EC8" w:rsidRDefault="00121EC8" w:rsidP="00121EC8">
      <w:pPr>
        <w:rPr>
          <w:bCs/>
          <w:iCs/>
        </w:rPr>
      </w:pPr>
      <w:r w:rsidRPr="00121EC8">
        <w:rPr>
          <w:bCs/>
          <w:iCs/>
        </w:rPr>
        <w:t xml:space="preserve">• </w:t>
      </w:r>
      <w:r w:rsidRPr="00121EC8">
        <w:rPr>
          <w:b/>
          <w:bCs/>
          <w:iCs/>
        </w:rPr>
        <w:t xml:space="preserve">Cartografías Sociales y narrativas pedagógicas emergentes </w:t>
      </w:r>
    </w:p>
    <w:p w:rsidR="00121EC8" w:rsidRPr="00121EC8" w:rsidRDefault="00121EC8" w:rsidP="00121EC8">
      <w:pPr>
        <w:rPr>
          <w:bCs/>
          <w:iCs/>
        </w:rPr>
      </w:pPr>
      <w:r w:rsidRPr="00121EC8">
        <w:rPr>
          <w:bCs/>
          <w:iCs/>
        </w:rPr>
        <w:t xml:space="preserve">Arte, cuerpo y territorio como urdiembre creativa, es el horizonte de pensamiento que propone este rizoma, con el interés de convocar a diferentes expresiones artísticas que se planteen como objeto de estudio estas relaciones, con preguntas sobre lo estético en la interpretación del territorio personal, social y geográfico en el que vivimos y en el que hemos sido limitadamente educados. </w:t>
      </w:r>
    </w:p>
    <w:p w:rsidR="00121EC8" w:rsidRPr="00121EC8" w:rsidRDefault="00121EC8" w:rsidP="00121EC8">
      <w:pPr>
        <w:rPr>
          <w:bCs/>
          <w:iCs/>
        </w:rPr>
      </w:pPr>
      <w:r w:rsidRPr="00121EC8">
        <w:rPr>
          <w:bCs/>
          <w:iCs/>
        </w:rPr>
        <w:t xml:space="preserve">• </w:t>
      </w:r>
      <w:r w:rsidRPr="00121EC8">
        <w:rPr>
          <w:b/>
          <w:bCs/>
          <w:iCs/>
        </w:rPr>
        <w:t xml:space="preserve">Pedagogías </w:t>
      </w:r>
      <w:proofErr w:type="spellStart"/>
      <w:r w:rsidRPr="00121EC8">
        <w:rPr>
          <w:b/>
          <w:bCs/>
          <w:iCs/>
        </w:rPr>
        <w:t>decoloniales</w:t>
      </w:r>
      <w:proofErr w:type="spellEnd"/>
      <w:r w:rsidRPr="00121EC8">
        <w:rPr>
          <w:b/>
          <w:bCs/>
          <w:iCs/>
        </w:rPr>
        <w:t xml:space="preserve"> </w:t>
      </w:r>
    </w:p>
    <w:p w:rsidR="00121EC8" w:rsidRPr="00121EC8" w:rsidRDefault="00121EC8" w:rsidP="00121EC8">
      <w:pPr>
        <w:rPr>
          <w:bCs/>
          <w:iCs/>
        </w:rPr>
      </w:pPr>
      <w:r w:rsidRPr="00121EC8">
        <w:rPr>
          <w:bCs/>
          <w:iCs/>
        </w:rPr>
        <w:t xml:space="preserve">Apostar a esta perspectiva implica necesariamente una crítica a la epistemología del saber cómo poder, a las prácticas formativas y al proyecto ético–político en que se soportan. Es la reflexión por la globalización y la transnacionalización de la educación y de la vida en el marco del capitalismo cognitivo. De donde surge la necesidad de redefinir la sustentabilidad como enclave importante para la construcción de un presente y un porvenir equilibrado y feliz, sin que parezca una utopía. </w:t>
      </w:r>
    </w:p>
    <w:p w:rsidR="00121EC8" w:rsidRPr="00121EC8" w:rsidRDefault="00121EC8" w:rsidP="00121EC8">
      <w:pPr>
        <w:rPr>
          <w:bCs/>
          <w:iCs/>
        </w:rPr>
      </w:pPr>
      <w:r w:rsidRPr="00121EC8">
        <w:rPr>
          <w:bCs/>
          <w:iCs/>
        </w:rPr>
        <w:t xml:space="preserve">• </w:t>
      </w:r>
      <w:r w:rsidRPr="00121EC8">
        <w:rPr>
          <w:b/>
          <w:bCs/>
          <w:iCs/>
        </w:rPr>
        <w:t xml:space="preserve">Conocimiento socialmente responsable </w:t>
      </w:r>
    </w:p>
    <w:p w:rsidR="00121EC8" w:rsidRPr="00121EC8" w:rsidRDefault="00121EC8" w:rsidP="00121EC8">
      <w:pPr>
        <w:rPr>
          <w:bCs/>
          <w:iCs/>
        </w:rPr>
      </w:pPr>
      <w:r w:rsidRPr="00121EC8">
        <w:rPr>
          <w:bCs/>
          <w:iCs/>
        </w:rPr>
        <w:t xml:space="preserve">han estimado el papel estratégico que corresponde a la educación en la sociedad del conocimiento, así como la decisiva importancia de la educación, la formación, la investigación y la transferencia de conocimiento y la innovación para el bienestar y el desarrollo sostenible de los pueblos. </w:t>
      </w:r>
    </w:p>
    <w:p w:rsidR="00121EC8" w:rsidRDefault="00121EC8" w:rsidP="00121EC8">
      <w:pPr>
        <w:rPr>
          <w:bCs/>
          <w:iCs/>
        </w:rPr>
      </w:pPr>
      <w:r>
        <w:rPr>
          <w:bCs/>
          <w:iCs/>
        </w:rPr>
        <w:lastRenderedPageBreak/>
        <w:t>Así las cosas, hemos acordado con Tania y los demás organizadores que mi participación estaría compuesta por 3 partes: una conferencia magistral para todo el auditorio</w:t>
      </w:r>
      <w:r w:rsidR="00B25077">
        <w:rPr>
          <w:bCs/>
          <w:iCs/>
        </w:rPr>
        <w:t xml:space="preserve"> sobre el tema de mi elección, un taller sobre inteligencia colectiva incluyendo una introducción a la práctica del </w:t>
      </w:r>
      <w:proofErr w:type="spellStart"/>
      <w:r w:rsidR="00B25077">
        <w:rPr>
          <w:bCs/>
          <w:iCs/>
        </w:rPr>
        <w:t>World</w:t>
      </w:r>
      <w:proofErr w:type="spellEnd"/>
      <w:r w:rsidR="00B25077">
        <w:rPr>
          <w:bCs/>
          <w:iCs/>
        </w:rPr>
        <w:t xml:space="preserve"> Café, y la facilitación de espacios de Danzas de Paz Universal para la inauguración y cierre del certamen.</w:t>
      </w:r>
    </w:p>
    <w:p w:rsidR="00B25077" w:rsidRDefault="00B25077" w:rsidP="00121EC8">
      <w:pPr>
        <w:rPr>
          <w:bCs/>
          <w:iCs/>
        </w:rPr>
      </w:pPr>
    </w:p>
    <w:p w:rsidR="00B25077" w:rsidRDefault="00B25077" w:rsidP="00121EC8">
      <w:pPr>
        <w:rPr>
          <w:bCs/>
          <w:iCs/>
        </w:rPr>
      </w:pPr>
      <w:r>
        <w:rPr>
          <w:bCs/>
          <w:iCs/>
        </w:rPr>
        <w:t>2.2. PROCESO DE DISEÑO Y CONSTRUCCIÓN DE LA PONENCIA</w:t>
      </w:r>
    </w:p>
    <w:p w:rsidR="00B25077" w:rsidRDefault="00B25077" w:rsidP="00121EC8">
      <w:pPr>
        <w:rPr>
          <w:bCs/>
          <w:iCs/>
        </w:rPr>
      </w:pPr>
      <w:r>
        <w:rPr>
          <w:bCs/>
          <w:iCs/>
        </w:rPr>
        <w:t xml:space="preserve">Igual que el pintor frente a su lienzo en blanco me sentí yo al dárseme total libertad para el tema a desarrollar. </w:t>
      </w:r>
    </w:p>
    <w:p w:rsidR="00B25077" w:rsidRDefault="00B25077" w:rsidP="00121EC8">
      <w:pPr>
        <w:rPr>
          <w:bCs/>
          <w:iCs/>
        </w:rPr>
      </w:pPr>
      <w:r>
        <w:rPr>
          <w:bCs/>
          <w:iCs/>
        </w:rPr>
        <w:t>Las siguientes preguntas rondaban como queriendo guiar una decisión adecuada:</w:t>
      </w:r>
    </w:p>
    <w:p w:rsidR="00B25077" w:rsidRDefault="00B25077" w:rsidP="00121EC8">
      <w:pPr>
        <w:rPr>
          <w:bCs/>
          <w:iCs/>
        </w:rPr>
      </w:pPr>
      <w:r>
        <w:rPr>
          <w:bCs/>
          <w:iCs/>
        </w:rPr>
        <w:t>- Qué era estratégico comunicar</w:t>
      </w:r>
      <w:proofErr w:type="gramStart"/>
      <w:r>
        <w:rPr>
          <w:bCs/>
          <w:iCs/>
        </w:rPr>
        <w:t>?</w:t>
      </w:r>
      <w:proofErr w:type="gramEnd"/>
      <w:r>
        <w:rPr>
          <w:bCs/>
          <w:iCs/>
        </w:rPr>
        <w:t>, es decir, tomando en cuenta el público (en su mayoría docentes), el contexto (temáticas del congreso), mi propia experiencia (temas que domino), cuál era ese mensaje apropiado que pudiera aprovechar al máximo los detalles de esta oportunidad única?</w:t>
      </w:r>
    </w:p>
    <w:p w:rsidR="00B25077" w:rsidRDefault="00B25077" w:rsidP="00121EC8">
      <w:pPr>
        <w:rPr>
          <w:bCs/>
          <w:iCs/>
        </w:rPr>
      </w:pPr>
      <w:r>
        <w:rPr>
          <w:bCs/>
          <w:iCs/>
        </w:rPr>
        <w:t xml:space="preserve">- Qué era sincero comunicar?, es decir, desde mi propio interior qué flujo natural comunicativo existía, qué me nacía espontáneamente compartir, al tiempo que correspondía a </w:t>
      </w:r>
      <w:r w:rsidR="00B8331E">
        <w:rPr>
          <w:bCs/>
          <w:iCs/>
        </w:rPr>
        <w:t>una vivencia verdadera, no solo palabras inteligentes o incluso sabias, sino palabras “caminadas”.</w:t>
      </w:r>
    </w:p>
    <w:p w:rsidR="00B8331E" w:rsidRDefault="00B8331E" w:rsidP="00121EC8">
      <w:pPr>
        <w:rPr>
          <w:bCs/>
          <w:iCs/>
        </w:rPr>
      </w:pPr>
      <w:r>
        <w:rPr>
          <w:bCs/>
          <w:iCs/>
        </w:rPr>
        <w:t>Algunas semanas pasaron con estas preguntas dando vueltas a mi alrededor, saltando de una posibilidad temática a otra, hasta que un día fue claro: comunicaría un estado del ser!!!</w:t>
      </w:r>
    </w:p>
    <w:p w:rsidR="00B8331E" w:rsidRDefault="00B8331E" w:rsidP="00121EC8">
      <w:pPr>
        <w:rPr>
          <w:bCs/>
          <w:iCs/>
        </w:rPr>
      </w:pPr>
      <w:r>
        <w:rPr>
          <w:bCs/>
          <w:iCs/>
        </w:rPr>
        <w:t>Así, según el proceso básico de diseño de permacultura, GADIE, estuvo lista la fase de articulación de objetivos.</w:t>
      </w:r>
    </w:p>
    <w:p w:rsidR="00B8331E" w:rsidRDefault="00B8331E" w:rsidP="00121EC8">
      <w:pPr>
        <w:rPr>
          <w:bCs/>
          <w:iCs/>
        </w:rPr>
      </w:pPr>
      <w:r>
        <w:rPr>
          <w:bCs/>
          <w:iCs/>
        </w:rPr>
        <w:t>2.2.1 Objetivo de la Ponencia:</w:t>
      </w:r>
    </w:p>
    <w:p w:rsidR="00B8331E" w:rsidRDefault="00B8331E" w:rsidP="00121EC8">
      <w:pPr>
        <w:rPr>
          <w:bCs/>
          <w:iCs/>
        </w:rPr>
      </w:pPr>
      <w:r>
        <w:rPr>
          <w:bCs/>
          <w:iCs/>
        </w:rPr>
        <w:t>Sembrar una semilla de un nuevo nivel de conciencia en cada corazón de cada maestro asistente al congreso para que a su debido tiempo y espacio germinara, rindiera frutos a los alumnos y se multiplicara.</w:t>
      </w:r>
    </w:p>
    <w:p w:rsidR="00B8331E" w:rsidRDefault="00B8331E" w:rsidP="00121EC8">
      <w:pPr>
        <w:rPr>
          <w:bCs/>
          <w:iCs/>
        </w:rPr>
      </w:pPr>
      <w:r>
        <w:rPr>
          <w:bCs/>
          <w:iCs/>
        </w:rPr>
        <w:t>2.2.2. Fase de Valoración y Diagnóstico:</w:t>
      </w:r>
    </w:p>
    <w:p w:rsidR="00B8331E" w:rsidRDefault="004462F9" w:rsidP="00121EC8">
      <w:pPr>
        <w:rPr>
          <w:bCs/>
          <w:iCs/>
        </w:rPr>
      </w:pPr>
      <w:r>
        <w:rPr>
          <w:bCs/>
          <w:iCs/>
        </w:rPr>
        <w:t>Ya que lo que se aspiraba a comunicar era un estado del ser, un nivel de conciencia, empecé un proceso de valorar qué aspectos o elementos de la nueva conciencia planetaria emergente en nuestros tiempos, fruto de la evolución de la mente colectiva humana, eran más pertinentes y apropiados para el contexto y mi propio camino.</w:t>
      </w:r>
    </w:p>
    <w:p w:rsidR="004462F9" w:rsidRDefault="004462F9" w:rsidP="00121EC8">
      <w:pPr>
        <w:rPr>
          <w:bCs/>
          <w:iCs/>
        </w:rPr>
      </w:pPr>
      <w:r>
        <w:rPr>
          <w:bCs/>
          <w:iCs/>
        </w:rPr>
        <w:t xml:space="preserve">Una vez más fueron varios días de proceso racional poco efectivo, hasta que una mañana durante mi práctica de meditación, pude entrar en un estado suficientemente profundo y al mismo tiempo recordar la necesidad de estructurar esta ponencia. Y entonces todo fue muy claro, la meditación </w:t>
      </w:r>
      <w:r>
        <w:rPr>
          <w:bCs/>
          <w:iCs/>
        </w:rPr>
        <w:lastRenderedPageBreak/>
        <w:t>fue el mejor método para la valoración y el diagnóstico de los elementos de la nueva conciencia suficientemente maduros en mí como para ser transmitidos. También desde el estado meditativo fue fácil escoger dos de ellos: Diversidad y Universalidad para anclar el diseño de la ponencia.</w:t>
      </w:r>
    </w:p>
    <w:p w:rsidR="004462F9" w:rsidRDefault="004462F9" w:rsidP="00121EC8">
      <w:pPr>
        <w:rPr>
          <w:bCs/>
          <w:iCs/>
        </w:rPr>
      </w:pPr>
      <w:r>
        <w:rPr>
          <w:bCs/>
          <w:iCs/>
        </w:rPr>
        <w:t>2.2.3. Fase de Diseño:</w:t>
      </w:r>
    </w:p>
    <w:p w:rsidR="004462F9" w:rsidRDefault="00A67B4F" w:rsidP="00121EC8">
      <w:pPr>
        <w:rPr>
          <w:bCs/>
          <w:iCs/>
        </w:rPr>
      </w:pPr>
      <w:r>
        <w:rPr>
          <w:bCs/>
          <w:iCs/>
        </w:rPr>
        <w:t>Saliendo de la meditación, tomé un papel grande y tracé la trayectoria de la ponencia como una gran espiral yendo hacia el interior del papel y al interior de cada oyente, y comencé a identificar estaciones intermedias de este viaje, momentos temáticos, imágenes e historias que fui localizando gradual y secuencialmente en la espiral hasta llegar al centro mismo, terminando de la misma manera como había iniciado el viaje: con la atención puesta en el momento presente a través de la respiración consciente.</w:t>
      </w:r>
    </w:p>
    <w:p w:rsidR="00A67B4F" w:rsidRDefault="00A67B4F" w:rsidP="00121EC8">
      <w:pPr>
        <w:rPr>
          <w:bCs/>
          <w:iCs/>
        </w:rPr>
      </w:pPr>
      <w:r>
        <w:rPr>
          <w:bCs/>
          <w:iCs/>
        </w:rPr>
        <w:t>2.2.4. Fase de Implementación:</w:t>
      </w:r>
    </w:p>
    <w:p w:rsidR="00A67B4F" w:rsidRDefault="00A67B4F" w:rsidP="00121EC8">
      <w:pPr>
        <w:rPr>
          <w:bCs/>
          <w:iCs/>
        </w:rPr>
      </w:pPr>
      <w:r>
        <w:rPr>
          <w:bCs/>
          <w:iCs/>
        </w:rPr>
        <w:t>Después vinieron los días</w:t>
      </w:r>
      <w:r w:rsidR="00844B71">
        <w:rPr>
          <w:bCs/>
          <w:iCs/>
        </w:rPr>
        <w:t xml:space="preserve"> de construcción escrita de la ponencia, de escritura, de búsqueda de datos, citas, bibliografía e imágenes para apoyar el mensaje. </w:t>
      </w:r>
    </w:p>
    <w:p w:rsidR="00844B71" w:rsidRDefault="00844B71" w:rsidP="00121EC8">
      <w:pPr>
        <w:rPr>
          <w:bCs/>
          <w:iCs/>
        </w:rPr>
      </w:pPr>
      <w:r>
        <w:rPr>
          <w:bCs/>
          <w:iCs/>
        </w:rPr>
        <w:t>Fue muy importante contar con la espiral matriz de guía y como era de esperarse, algunos temas o elementos fueron modificados, tanto en contenido como en localización.</w:t>
      </w:r>
    </w:p>
    <w:p w:rsidR="00450F7E" w:rsidRDefault="00450F7E" w:rsidP="00121EC8">
      <w:pPr>
        <w:rPr>
          <w:bCs/>
          <w:iCs/>
        </w:rPr>
      </w:pPr>
      <w:r>
        <w:rPr>
          <w:bCs/>
          <w:iCs/>
        </w:rPr>
        <w:t>En este punto no hay nada fuera de lo común que comentar, simplemente una mesa con computador, internet y un reguero de libros y revistas por varios días.</w:t>
      </w:r>
    </w:p>
    <w:p w:rsidR="00450F7E" w:rsidRDefault="00450F7E" w:rsidP="00121EC8">
      <w:pPr>
        <w:rPr>
          <w:bCs/>
          <w:iCs/>
        </w:rPr>
      </w:pPr>
      <w:r>
        <w:rPr>
          <w:bCs/>
          <w:iCs/>
        </w:rPr>
        <w:t xml:space="preserve">La última fase, la de evaluación, será realmente completada después de la presentación de la ponencia, pero podemos por ahora completar el ciclo evaluando el proceso creativo de su construcción y la relación del mismo con respecto a mi camino de aprendizaje con </w:t>
      </w:r>
      <w:proofErr w:type="spellStart"/>
      <w:r>
        <w:rPr>
          <w:bCs/>
          <w:iCs/>
        </w:rPr>
        <w:t>UniGaia</w:t>
      </w:r>
      <w:proofErr w:type="spellEnd"/>
      <w:r>
        <w:rPr>
          <w:bCs/>
          <w:iCs/>
        </w:rPr>
        <w:t>.</w:t>
      </w:r>
    </w:p>
    <w:p w:rsidR="00450F7E" w:rsidRDefault="00450F7E" w:rsidP="00121EC8">
      <w:pPr>
        <w:rPr>
          <w:bCs/>
          <w:iCs/>
        </w:rPr>
      </w:pPr>
    </w:p>
    <w:p w:rsidR="00450F7E" w:rsidRDefault="00450F7E" w:rsidP="00450F7E">
      <w:pPr>
        <w:rPr>
          <w:bCs/>
          <w:iCs/>
        </w:rPr>
      </w:pPr>
      <w:r>
        <w:rPr>
          <w:bCs/>
          <w:iCs/>
        </w:rPr>
        <w:t xml:space="preserve">2.3. </w:t>
      </w:r>
      <w:r w:rsidRPr="00450F7E">
        <w:rPr>
          <w:bCs/>
          <w:iCs/>
        </w:rPr>
        <w:t>REFLEXIONES Y RELACIONES RELEVANTES AL</w:t>
      </w:r>
      <w:r w:rsidR="00DF2ADB">
        <w:rPr>
          <w:bCs/>
          <w:iCs/>
        </w:rPr>
        <w:t xml:space="preserve"> PROCESO ACADÉMICO CON UNI GAIA</w:t>
      </w:r>
    </w:p>
    <w:p w:rsidR="00DF2ADB" w:rsidRDefault="00084DF1" w:rsidP="00450F7E">
      <w:pPr>
        <w:rPr>
          <w:bCs/>
          <w:iCs/>
        </w:rPr>
      </w:pPr>
      <w:r>
        <w:rPr>
          <w:bCs/>
          <w:iCs/>
        </w:rPr>
        <w:t>2.3.1 SOBRE EL PROCESO CREATIVO Y LA PONENCIA</w:t>
      </w:r>
    </w:p>
    <w:p w:rsidR="00084DF1" w:rsidRDefault="00084DF1" w:rsidP="00450F7E">
      <w:pPr>
        <w:rPr>
          <w:bCs/>
          <w:iCs/>
        </w:rPr>
      </w:pPr>
      <w:r>
        <w:rPr>
          <w:bCs/>
          <w:iCs/>
        </w:rPr>
        <w:t xml:space="preserve">Ha sido muy especial para mí el camino trasegado hasta llegar a la finalización del documento de la ponencia. Fue un proceso de unos 2 meses de duración que me permitió reconectar con un llamado muy profundo y primigenio que ha habitado mi corazón y guiado mis acciones por muchos años: el despertar de la conciencia. Un devenir sin principio ni final, un continuum cuyo proceso universal empezó con el universo mismo y se recrea en cada </w:t>
      </w:r>
      <w:proofErr w:type="spellStart"/>
      <w:r>
        <w:rPr>
          <w:bCs/>
          <w:iCs/>
        </w:rPr>
        <w:t>big</w:t>
      </w:r>
      <w:proofErr w:type="spellEnd"/>
      <w:r>
        <w:rPr>
          <w:bCs/>
          <w:iCs/>
        </w:rPr>
        <w:t xml:space="preserve"> </w:t>
      </w:r>
      <w:proofErr w:type="spellStart"/>
      <w:r>
        <w:rPr>
          <w:bCs/>
          <w:iCs/>
        </w:rPr>
        <w:t>bang</w:t>
      </w:r>
      <w:proofErr w:type="spellEnd"/>
      <w:r>
        <w:rPr>
          <w:bCs/>
          <w:iCs/>
        </w:rPr>
        <w:t xml:space="preserve">, en cada galaxia que se enfría y forma planetas capaces de albergar vida, un proceso que para la humanidad empezó seguramente al contemplar las estrellas en alguna escena </w:t>
      </w:r>
      <w:proofErr w:type="spellStart"/>
      <w:r>
        <w:rPr>
          <w:bCs/>
          <w:iCs/>
        </w:rPr>
        <w:t>australopitecuana</w:t>
      </w:r>
      <w:proofErr w:type="spellEnd"/>
      <w:r>
        <w:rPr>
          <w:bCs/>
          <w:iCs/>
        </w:rPr>
        <w:t>, una aventura que se inicia de nuevo en cada vientre preñado, en cada bebé que descubre sus pies por primera vez, cada niño que de repente llora al intuir por vez primera que sus padres algún día morirán.</w:t>
      </w:r>
    </w:p>
    <w:p w:rsidR="00084DF1" w:rsidRDefault="00084DF1" w:rsidP="00450F7E">
      <w:pPr>
        <w:rPr>
          <w:bCs/>
          <w:iCs/>
        </w:rPr>
      </w:pPr>
      <w:r>
        <w:rPr>
          <w:bCs/>
          <w:iCs/>
        </w:rPr>
        <w:lastRenderedPageBreak/>
        <w:t>Entendido así, no se trata de seres despiertos y conscientes que con algún sentido de superioridad despiertan y concientizan a los dormidos, sino simplemente de una comunidad humana donde cada quien va dando y recibiendo a la medida de sus posibilidades.</w:t>
      </w:r>
    </w:p>
    <w:p w:rsidR="00084DF1" w:rsidRDefault="00D72BC3" w:rsidP="00450F7E">
      <w:pPr>
        <w:rPr>
          <w:bCs/>
          <w:iCs/>
        </w:rPr>
      </w:pPr>
      <w:r>
        <w:rPr>
          <w:bCs/>
          <w:iCs/>
        </w:rPr>
        <w:t xml:space="preserve">Que preciosa sinceridad poder compartir humildemente lo poco o mucho que has logrado. Compartir un estado del ser como contenido principal del mensaje, más que información o datos, e incluso sugestivas ideas. </w:t>
      </w:r>
    </w:p>
    <w:p w:rsidR="00D72BC3" w:rsidRDefault="00D72BC3" w:rsidP="00450F7E">
      <w:pPr>
        <w:rPr>
          <w:bCs/>
          <w:iCs/>
        </w:rPr>
      </w:pPr>
      <w:r>
        <w:rPr>
          <w:bCs/>
          <w:iCs/>
        </w:rPr>
        <w:t>También es bastante ambicioso, pues apunta a que la información o las ideas solo penetran hasta el nivel mental o incluso emocional, sin embargo si se logra transmitir un estado der ser, entonces, será vivenciado y experimentado directamente por quien recibe el mensaje, llegando hasta niveles mucho más profundos de su ser, de hecho transformándose a sí mismo.</w:t>
      </w:r>
    </w:p>
    <w:p w:rsidR="00D72BC3" w:rsidRDefault="00D72BC3" w:rsidP="00450F7E">
      <w:pPr>
        <w:rPr>
          <w:bCs/>
          <w:iCs/>
        </w:rPr>
      </w:pPr>
      <w:r>
        <w:rPr>
          <w:bCs/>
          <w:iCs/>
        </w:rPr>
        <w:t>Que gran oportunidad poder comunicar aquello de lo cual estás embebido, para así transmitir no solo a través del lenguaje mismo, sino también a través de la vibración pura que tienen tus palabras cuando son entonadas con el poder del amor y la “divinidad” que brota en ti al contacto con estas nobles esferas del ser.</w:t>
      </w:r>
    </w:p>
    <w:p w:rsidR="00527624" w:rsidRDefault="00527624" w:rsidP="00527624">
      <w:pPr>
        <w:rPr>
          <w:bCs/>
          <w:iCs/>
        </w:rPr>
      </w:pPr>
      <w:r>
        <w:rPr>
          <w:bCs/>
          <w:iCs/>
        </w:rPr>
        <w:t>2.3.2. SOBRE LA INTERFAZ ENTRE LA ACADEMIA TRADICIONAL Y EL MUNDO ALTERNATIVO</w:t>
      </w:r>
    </w:p>
    <w:p w:rsidR="005F4193" w:rsidRDefault="005F4193" w:rsidP="005F4193">
      <w:pPr>
        <w:rPr>
          <w:bCs/>
          <w:iCs/>
        </w:rPr>
      </w:pPr>
      <w:r>
        <w:rPr>
          <w:bCs/>
          <w:iCs/>
        </w:rPr>
        <w:t>Reconocernos y sentirnos como una sola humanidad navegando el espacio sideral en una sola nave planetaria, reconocernos y sentirnos interconectados y en profunda unidad ontológica con todo el cosmos, con toda la vida. Ese es el objetivo de esta apuesta por llevar esta llama al seno de un evento académico y tradicional, pues la trasformación del mundo es la transformación de los individuos</w:t>
      </w:r>
      <w:r>
        <w:rPr>
          <w:bCs/>
          <w:iCs/>
        </w:rPr>
        <w:t>.</w:t>
      </w:r>
    </w:p>
    <w:p w:rsidR="005F4193" w:rsidRDefault="005F4193" w:rsidP="005F4193">
      <w:pPr>
        <w:rPr>
          <w:bCs/>
          <w:iCs/>
        </w:rPr>
      </w:pPr>
      <w:r>
        <w:rPr>
          <w:bCs/>
          <w:iCs/>
        </w:rPr>
        <w:t xml:space="preserve">Agradezco haber podido dejar fluir y plasmar en ese texto todo lo que soy, todo lo que he caminado, todo lo que he estudiado y que me ha transformado. Por ejemplo, a pesar de que no existen muchas citas textuales, para aquel que le conoce, sería muy fácil reconocer las palabras de Lao </w:t>
      </w:r>
      <w:proofErr w:type="spellStart"/>
      <w:r>
        <w:rPr>
          <w:bCs/>
          <w:iCs/>
        </w:rPr>
        <w:t>Tse</w:t>
      </w:r>
      <w:proofErr w:type="spellEnd"/>
      <w:r>
        <w:rPr>
          <w:bCs/>
          <w:iCs/>
        </w:rPr>
        <w:t xml:space="preserve">, de Buda, de </w:t>
      </w:r>
      <w:proofErr w:type="spellStart"/>
      <w:r>
        <w:rPr>
          <w:bCs/>
          <w:iCs/>
        </w:rPr>
        <w:t>Fritjof</w:t>
      </w:r>
      <w:proofErr w:type="spellEnd"/>
      <w:r>
        <w:rPr>
          <w:bCs/>
          <w:iCs/>
        </w:rPr>
        <w:t xml:space="preserve"> </w:t>
      </w:r>
      <w:proofErr w:type="spellStart"/>
      <w:r>
        <w:rPr>
          <w:bCs/>
          <w:iCs/>
        </w:rPr>
        <w:t>Capra</w:t>
      </w:r>
      <w:proofErr w:type="spellEnd"/>
      <w:r>
        <w:rPr>
          <w:bCs/>
          <w:iCs/>
        </w:rPr>
        <w:t xml:space="preserve">, de </w:t>
      </w:r>
      <w:proofErr w:type="spellStart"/>
      <w:r>
        <w:rPr>
          <w:bCs/>
          <w:iCs/>
        </w:rPr>
        <w:t>Ruppert</w:t>
      </w:r>
      <w:proofErr w:type="spellEnd"/>
      <w:r>
        <w:rPr>
          <w:bCs/>
          <w:iCs/>
        </w:rPr>
        <w:t xml:space="preserve"> </w:t>
      </w:r>
      <w:proofErr w:type="spellStart"/>
      <w:r>
        <w:rPr>
          <w:bCs/>
          <w:iCs/>
        </w:rPr>
        <w:t>Sheldrake</w:t>
      </w:r>
      <w:proofErr w:type="spellEnd"/>
      <w:r>
        <w:rPr>
          <w:bCs/>
          <w:iCs/>
        </w:rPr>
        <w:t xml:space="preserve">, de Carl </w:t>
      </w:r>
      <w:proofErr w:type="spellStart"/>
      <w:r>
        <w:rPr>
          <w:bCs/>
          <w:iCs/>
        </w:rPr>
        <w:t>Sagan</w:t>
      </w:r>
      <w:proofErr w:type="spellEnd"/>
      <w:r>
        <w:rPr>
          <w:bCs/>
          <w:iCs/>
        </w:rPr>
        <w:t xml:space="preserve">, de </w:t>
      </w:r>
      <w:proofErr w:type="spellStart"/>
      <w:r>
        <w:rPr>
          <w:bCs/>
          <w:iCs/>
        </w:rPr>
        <w:t>Vandana</w:t>
      </w:r>
      <w:proofErr w:type="spellEnd"/>
      <w:r>
        <w:rPr>
          <w:bCs/>
          <w:iCs/>
        </w:rPr>
        <w:t xml:space="preserve"> Shiva, de Goethe, de tantas grandes almas que han causado impresión en la mía propia.</w:t>
      </w:r>
    </w:p>
    <w:p w:rsidR="005F4193" w:rsidRDefault="005F4193" w:rsidP="005F4193">
      <w:pPr>
        <w:rPr>
          <w:bCs/>
          <w:iCs/>
        </w:rPr>
      </w:pPr>
      <w:r>
        <w:rPr>
          <w:bCs/>
          <w:iCs/>
        </w:rPr>
        <w:t xml:space="preserve">Que odiosa costumbre del academicismo clásico aquella que implica que para un escrito tener valor, debe estar </w:t>
      </w:r>
      <w:proofErr w:type="gramStart"/>
      <w:r>
        <w:rPr>
          <w:bCs/>
          <w:iCs/>
        </w:rPr>
        <w:t>construido</w:t>
      </w:r>
      <w:proofErr w:type="gramEnd"/>
      <w:r>
        <w:rPr>
          <w:bCs/>
          <w:iCs/>
        </w:rPr>
        <w:t xml:space="preserve"> con una amalgama de citas textuales, como si aquel que escribe tuviera prohibido el masticar y digerir las ideas de otros para después dejarlas salir con su propia autenticidad.</w:t>
      </w:r>
    </w:p>
    <w:p w:rsidR="00A053F0" w:rsidRDefault="00A053F0" w:rsidP="005F4193">
      <w:pPr>
        <w:rPr>
          <w:bCs/>
          <w:iCs/>
        </w:rPr>
      </w:pPr>
      <w:r>
        <w:rPr>
          <w:bCs/>
          <w:iCs/>
        </w:rPr>
        <w:t>Este cambio que ya está en marcha, es como una inundación gradual, que va transformando poco a poco, con algunos brotes de sobresalto aquí y allá, pero sobre todo avanzando, abriéndose paso a todo nivel.</w:t>
      </w:r>
    </w:p>
    <w:p w:rsidR="00A053F0" w:rsidRDefault="00A053F0" w:rsidP="005F4193">
      <w:pPr>
        <w:rPr>
          <w:bCs/>
          <w:iCs/>
        </w:rPr>
      </w:pPr>
      <w:r>
        <w:rPr>
          <w:bCs/>
          <w:iCs/>
        </w:rPr>
        <w:t>Y eso incluye los bastiones mismos del sistema que esta inundación está resquebrajando. Gobiernos, empresas, medios de comunicación, y por supuesto, los sistemas educativos. Mismos  que han sido diseñados y operados históricamente hasta nuestros días, con el fin de forjar el tipo de pensamiento y personalidad que sirven para la perpetuación del sistema.</w:t>
      </w:r>
    </w:p>
    <w:p w:rsidR="00A053F0" w:rsidRDefault="00A053F0" w:rsidP="005F4193">
      <w:pPr>
        <w:rPr>
          <w:bCs/>
          <w:iCs/>
        </w:rPr>
      </w:pPr>
      <w:r>
        <w:rPr>
          <w:bCs/>
          <w:iCs/>
        </w:rPr>
        <w:lastRenderedPageBreak/>
        <w:t xml:space="preserve">2.3.3 SOBRE </w:t>
      </w:r>
      <w:r w:rsidR="00CD21C7">
        <w:rPr>
          <w:bCs/>
          <w:iCs/>
        </w:rPr>
        <w:t>LIP</w:t>
      </w:r>
      <w:r>
        <w:rPr>
          <w:bCs/>
          <w:iCs/>
        </w:rPr>
        <w:t>D</w:t>
      </w:r>
      <w:r w:rsidR="00CD21C7">
        <w:rPr>
          <w:bCs/>
          <w:iCs/>
        </w:rPr>
        <w:t xml:space="preserve"> –camino de aprendizaje </w:t>
      </w:r>
      <w:proofErr w:type="spellStart"/>
      <w:r w:rsidR="00CD21C7">
        <w:rPr>
          <w:bCs/>
          <w:iCs/>
        </w:rPr>
        <w:t>preacordado</w:t>
      </w:r>
      <w:proofErr w:type="spellEnd"/>
      <w:r w:rsidR="00CD21C7">
        <w:rPr>
          <w:bCs/>
          <w:iCs/>
        </w:rPr>
        <w:t>-</w:t>
      </w:r>
      <w:r>
        <w:rPr>
          <w:bCs/>
          <w:iCs/>
        </w:rPr>
        <w:t xml:space="preserve">: </w:t>
      </w:r>
    </w:p>
    <w:p w:rsidR="00A053F0" w:rsidRDefault="00A053F0" w:rsidP="005F4193">
      <w:pPr>
        <w:rPr>
          <w:bCs/>
          <w:iCs/>
        </w:rPr>
      </w:pPr>
      <w:r>
        <w:rPr>
          <w:bCs/>
          <w:iCs/>
        </w:rPr>
        <w:t xml:space="preserve">Personalmente me parece fascinante la posibilidad de penetrar esa educación formal, ese sistema </w:t>
      </w:r>
      <w:proofErr w:type="gramStart"/>
      <w:r>
        <w:rPr>
          <w:bCs/>
          <w:iCs/>
        </w:rPr>
        <w:t>educativo</w:t>
      </w:r>
      <w:proofErr w:type="gramEnd"/>
      <w:r>
        <w:rPr>
          <w:bCs/>
          <w:iCs/>
        </w:rPr>
        <w:t xml:space="preserve"> anquilosado. Por eso, desde el inicio de mi camino con </w:t>
      </w:r>
      <w:proofErr w:type="spellStart"/>
      <w:r>
        <w:rPr>
          <w:bCs/>
          <w:iCs/>
        </w:rPr>
        <w:t>UniGaia</w:t>
      </w:r>
      <w:proofErr w:type="spellEnd"/>
      <w:r>
        <w:rPr>
          <w:bCs/>
          <w:iCs/>
        </w:rPr>
        <w:t xml:space="preserve"> he hecho mención del tema educativo y éste ha sido parte de mi LIPD –camino de aprendizaje-. La colaboración con un proyecto de Maestría de una Universidad colombiana, y un proyecto de Doctorado de una Universidad Holandesa han seguido su curso y serán reportados en mi último OP, junto con la cosecha de este experimento de llevar esta ponencia al congreso.</w:t>
      </w:r>
    </w:p>
    <w:p w:rsidR="00A053F0" w:rsidRDefault="00A053F0" w:rsidP="005F4193">
      <w:pPr>
        <w:rPr>
          <w:bCs/>
          <w:iCs/>
        </w:rPr>
      </w:pPr>
      <w:r>
        <w:rPr>
          <w:bCs/>
          <w:iCs/>
        </w:rPr>
        <w:t>Ad</w:t>
      </w:r>
      <w:r w:rsidR="00DB7215">
        <w:rPr>
          <w:bCs/>
          <w:iCs/>
        </w:rPr>
        <w:t xml:space="preserve">emás, he logrado que incluyan como invitados al congreso, a mi querida amiga </w:t>
      </w:r>
      <w:proofErr w:type="spellStart"/>
      <w:r w:rsidR="00DB7215">
        <w:rPr>
          <w:bCs/>
          <w:iCs/>
        </w:rPr>
        <w:t>Kosha</w:t>
      </w:r>
      <w:proofErr w:type="spellEnd"/>
      <w:r w:rsidR="00DB7215">
        <w:rPr>
          <w:bCs/>
          <w:iCs/>
        </w:rPr>
        <w:t xml:space="preserve">, la presidenta de la Red Global de Ecoaldeas, y al </w:t>
      </w:r>
      <w:proofErr w:type="spellStart"/>
      <w:r w:rsidR="00DB7215">
        <w:rPr>
          <w:bCs/>
          <w:iCs/>
        </w:rPr>
        <w:t>prof.</w:t>
      </w:r>
      <w:proofErr w:type="spellEnd"/>
      <w:r w:rsidR="00DB7215">
        <w:rPr>
          <w:bCs/>
          <w:iCs/>
        </w:rPr>
        <w:t xml:space="preserve"> Dr. </w:t>
      </w:r>
      <w:proofErr w:type="spellStart"/>
      <w:r w:rsidR="00DB7215">
        <w:rPr>
          <w:bCs/>
          <w:iCs/>
        </w:rPr>
        <w:t>Arjen</w:t>
      </w:r>
      <w:proofErr w:type="spellEnd"/>
      <w:r w:rsidR="00DB7215">
        <w:rPr>
          <w:bCs/>
          <w:iCs/>
        </w:rPr>
        <w:t xml:space="preserve"> </w:t>
      </w:r>
      <w:proofErr w:type="spellStart"/>
      <w:r w:rsidR="00DB7215">
        <w:rPr>
          <w:bCs/>
          <w:iCs/>
        </w:rPr>
        <w:t>Wals</w:t>
      </w:r>
      <w:proofErr w:type="spellEnd"/>
      <w:r w:rsidR="00DB7215">
        <w:rPr>
          <w:bCs/>
          <w:iCs/>
        </w:rPr>
        <w:t>, director del proyecto de PhD de Holanda con el que estoy colaborando y que trata sobre ecoaldeas, y además delegado UNESCO en el tema de educación para la sustentabilidad.</w:t>
      </w:r>
    </w:p>
    <w:p w:rsidR="00DB7215" w:rsidRDefault="00DB7215" w:rsidP="005F4193">
      <w:pPr>
        <w:rPr>
          <w:bCs/>
          <w:iCs/>
        </w:rPr>
      </w:pPr>
      <w:r>
        <w:rPr>
          <w:bCs/>
          <w:iCs/>
        </w:rPr>
        <w:t>Con ellos, vendremos a la ecoaldea después del congreso y tomaremos parte de un evento académico, un panel internacional sobre sustentabilidad, en la universidad más importante de la región. Evento éste que estoy personalmente organizando y gestionando.</w:t>
      </w:r>
    </w:p>
    <w:p w:rsidR="00DB7215" w:rsidRDefault="00DB7215" w:rsidP="005F4193">
      <w:pPr>
        <w:rPr>
          <w:bCs/>
          <w:iCs/>
        </w:rPr>
      </w:pPr>
      <w:r>
        <w:rPr>
          <w:bCs/>
          <w:iCs/>
        </w:rPr>
        <w:t xml:space="preserve">De alguna forma, con </w:t>
      </w:r>
      <w:r w:rsidR="00CD21C7">
        <w:rPr>
          <w:bCs/>
          <w:iCs/>
        </w:rPr>
        <w:t>este tema de la educación estaría “coronando” y completando mi LIPD</w:t>
      </w:r>
      <w:r w:rsidR="00106398">
        <w:rPr>
          <w:bCs/>
          <w:iCs/>
        </w:rPr>
        <w:t>. Hubo cambios en los temas y proyectos sobre los cuales reportar, no porque los otros proyectos -como el del Café-  no sigan adelante su curso, pues de hecho siguen y con fuerza, sino porque aparecieron estos otros temas más versátiles y multifuncionales –encuentro de familias indígenas productoras y esta ponencia-. Sin embargo, a pesar de los cambios, las intenciones de aprendizaje han permanecido firmes y han sido caminadas.</w:t>
      </w:r>
    </w:p>
    <w:p w:rsidR="00106398" w:rsidRDefault="00106398" w:rsidP="005F4193">
      <w:pPr>
        <w:rPr>
          <w:bCs/>
          <w:iCs/>
        </w:rPr>
      </w:pPr>
      <w:r>
        <w:rPr>
          <w:bCs/>
          <w:iCs/>
        </w:rPr>
        <w:t xml:space="preserve">Por ejemplo en mi ejercicio del </w:t>
      </w:r>
      <w:proofErr w:type="spellStart"/>
      <w:r>
        <w:rPr>
          <w:bCs/>
          <w:iCs/>
        </w:rPr>
        <w:t>Kolb</w:t>
      </w:r>
      <w:proofErr w:type="spellEnd"/>
      <w:r>
        <w:rPr>
          <w:bCs/>
          <w:iCs/>
        </w:rPr>
        <w:t xml:space="preserve"> </w:t>
      </w:r>
      <w:proofErr w:type="spellStart"/>
      <w:r>
        <w:rPr>
          <w:bCs/>
          <w:iCs/>
        </w:rPr>
        <w:t>Kite</w:t>
      </w:r>
      <w:proofErr w:type="spellEnd"/>
      <w:r>
        <w:rPr>
          <w:bCs/>
          <w:iCs/>
        </w:rPr>
        <w:t>, aspiraba yo darle mucha fuerza al aspecto de la Conceptualización Abstracta, y siento que precisamente este punto se ha venido fortaleciendo y ganando importancia desde el OP2 al OP3 hasta llegar a este OP4.</w:t>
      </w:r>
    </w:p>
    <w:p w:rsidR="00106398" w:rsidRDefault="0034780B" w:rsidP="005F4193">
      <w:pPr>
        <w:rPr>
          <w:bCs/>
          <w:iCs/>
        </w:rPr>
      </w:pPr>
      <w:r>
        <w:rPr>
          <w:bCs/>
          <w:iCs/>
        </w:rPr>
        <w:t>En los reportes anteriores he especificado los aspectos particulares de los contenidos de la maestría que han sido aplicados directamente en cada proceso que se reporta.</w:t>
      </w:r>
    </w:p>
    <w:p w:rsidR="0034780B" w:rsidRDefault="0034780B" w:rsidP="005F4193">
      <w:pPr>
        <w:rPr>
          <w:bCs/>
          <w:iCs/>
        </w:rPr>
      </w:pPr>
      <w:r>
        <w:rPr>
          <w:bCs/>
          <w:iCs/>
        </w:rPr>
        <w:t xml:space="preserve">En este OP utilizaré este espacio para reflexionar más a nivel general y mencionar que siento que el camino recorrido con </w:t>
      </w:r>
      <w:proofErr w:type="spellStart"/>
      <w:r>
        <w:rPr>
          <w:bCs/>
          <w:iCs/>
        </w:rPr>
        <w:t>UniGaia</w:t>
      </w:r>
      <w:proofErr w:type="spellEnd"/>
      <w:r>
        <w:rPr>
          <w:bCs/>
          <w:iCs/>
        </w:rPr>
        <w:t xml:space="preserve"> y el mero hecho de estar aspirando a un título de maestría, tienen fundamental influencia en mi propia autoestima, empoderamiento y confianza a la hora de encarar el desafío de llevar nuestro mensaje a las toldas e la academia tradicional, tanto para el congreso, como para el panel en la universidad. Es decir, una constatación del </w:t>
      </w:r>
      <w:r w:rsidR="001144C2">
        <w:rPr>
          <w:bCs/>
          <w:iCs/>
        </w:rPr>
        <w:t xml:space="preserve">aprendizaje transformativo en acción de </w:t>
      </w:r>
      <w:proofErr w:type="spellStart"/>
      <w:r w:rsidR="001144C2">
        <w:rPr>
          <w:bCs/>
          <w:iCs/>
        </w:rPr>
        <w:t>UniGaia</w:t>
      </w:r>
      <w:proofErr w:type="spellEnd"/>
      <w:r w:rsidR="001144C2">
        <w:rPr>
          <w:bCs/>
          <w:iCs/>
        </w:rPr>
        <w:t>.</w:t>
      </w:r>
    </w:p>
    <w:p w:rsidR="001144C2" w:rsidRDefault="001144C2" w:rsidP="005F4193">
      <w:pPr>
        <w:rPr>
          <w:bCs/>
          <w:iCs/>
        </w:rPr>
      </w:pPr>
      <w:r>
        <w:rPr>
          <w:bCs/>
          <w:iCs/>
        </w:rPr>
        <w:t xml:space="preserve">En las </w:t>
      </w:r>
      <w:proofErr w:type="spellStart"/>
      <w:r>
        <w:rPr>
          <w:bCs/>
          <w:iCs/>
        </w:rPr>
        <w:t>retoalimentaciones</w:t>
      </w:r>
      <w:proofErr w:type="spellEnd"/>
      <w:r>
        <w:rPr>
          <w:bCs/>
          <w:iCs/>
        </w:rPr>
        <w:t xml:space="preserve"> recibidas por mi mentora Javiera Carrión y por los colegas respecto a mis OP anteriores, se hace énfasis en fortalecer el aspecto reflexivo y personal, tanto a nivel del proceso mismo que se reporta, como a nivel del contexto general de des-aprendizaje. En este OP4, si de algo hay buena dosis, es justamente de eso</w:t>
      </w:r>
      <w:proofErr w:type="gramStart"/>
      <w:r>
        <w:rPr>
          <w:bCs/>
          <w:iCs/>
        </w:rPr>
        <w:t>!!!!!</w:t>
      </w:r>
      <w:bookmarkStart w:id="0" w:name="_GoBack"/>
      <w:bookmarkEnd w:id="0"/>
      <w:proofErr w:type="gramEnd"/>
    </w:p>
    <w:p w:rsidR="00527624" w:rsidRDefault="00527624" w:rsidP="005F4193">
      <w:pPr>
        <w:rPr>
          <w:bCs/>
          <w:iCs/>
        </w:rPr>
      </w:pPr>
    </w:p>
    <w:p w:rsidR="00527624" w:rsidRPr="00450F7E" w:rsidRDefault="00527624" w:rsidP="005F4193">
      <w:pPr>
        <w:rPr>
          <w:bCs/>
          <w:iCs/>
        </w:rPr>
      </w:pPr>
    </w:p>
    <w:p w:rsidR="00D72BC3" w:rsidRDefault="005F4193" w:rsidP="00450F7E">
      <w:pPr>
        <w:rPr>
          <w:bCs/>
          <w:iCs/>
        </w:rPr>
      </w:pPr>
      <w:r>
        <w:rPr>
          <w:bCs/>
          <w:iCs/>
        </w:rPr>
        <w:t xml:space="preserve">. </w:t>
      </w:r>
    </w:p>
    <w:p w:rsidR="00450F7E" w:rsidRDefault="00450F7E" w:rsidP="00121EC8">
      <w:pPr>
        <w:rPr>
          <w:bCs/>
          <w:iCs/>
        </w:rPr>
      </w:pPr>
    </w:p>
    <w:p w:rsidR="00B8331E" w:rsidRDefault="00B8331E" w:rsidP="00121EC8">
      <w:pPr>
        <w:rPr>
          <w:bCs/>
          <w:iCs/>
        </w:rPr>
      </w:pPr>
    </w:p>
    <w:p w:rsidR="00B25077" w:rsidRDefault="00B25077" w:rsidP="00121EC8">
      <w:pPr>
        <w:rPr>
          <w:bCs/>
          <w:iCs/>
        </w:rPr>
      </w:pPr>
    </w:p>
    <w:sectPr w:rsidR="00B250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EC"/>
    <w:rsid w:val="00084DF1"/>
    <w:rsid w:val="00106398"/>
    <w:rsid w:val="001144C2"/>
    <w:rsid w:val="00121EC8"/>
    <w:rsid w:val="0034780B"/>
    <w:rsid w:val="004462F9"/>
    <w:rsid w:val="00450F7E"/>
    <w:rsid w:val="00527624"/>
    <w:rsid w:val="005F4193"/>
    <w:rsid w:val="006B55D0"/>
    <w:rsid w:val="006F5A2F"/>
    <w:rsid w:val="00787899"/>
    <w:rsid w:val="00844B71"/>
    <w:rsid w:val="009C09EC"/>
    <w:rsid w:val="00A053F0"/>
    <w:rsid w:val="00A67B4F"/>
    <w:rsid w:val="00B25077"/>
    <w:rsid w:val="00B75435"/>
    <w:rsid w:val="00B8331E"/>
    <w:rsid w:val="00CD21C7"/>
    <w:rsid w:val="00D72BC3"/>
    <w:rsid w:val="00DB7215"/>
    <w:rsid w:val="00DF2A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E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E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ncesofuniversalpea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7</Pages>
  <Words>2441</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mono</dc:creator>
  <cp:lastModifiedBy>mono</cp:lastModifiedBy>
  <cp:revision>6</cp:revision>
  <dcterms:created xsi:type="dcterms:W3CDTF">2013-08-06T18:47:00Z</dcterms:created>
  <dcterms:modified xsi:type="dcterms:W3CDTF">2013-08-06T23:41:00Z</dcterms:modified>
</cp:coreProperties>
</file>